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5" w:rsidRPr="007244A5" w:rsidRDefault="007244A5" w:rsidP="007244A5">
      <w:pPr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</w:pPr>
      <w:r w:rsidRPr="007244A5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lang w:eastAsia="ru-RU"/>
        </w:rPr>
        <w:t>Падения с высоты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Окно и то, что за ним происходит, всегда притягивает внимание детей, и они стремятся рассмотреть все </w:t>
      </w:r>
      <w:proofErr w:type="gramStart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получше</w:t>
      </w:r>
      <w:proofErr w:type="gramEnd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. Не оставляйте детей одних в непосредственной близости от окон во избежание случайного падения.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Если ваш ребенок любит ползать и взбираться вверх по различным предметам, необходимо отодвинуть стулья, кроватки и другие предметы мебели от окон, чтобы предотвратить падение.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Не разрешайте детям играть рядом с лестницами, бытовыми приборами или окнами.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Не разрешайте детям играть на высоком крыльце, террасе, лестнице или балконе. В случае</w:t>
      </w:r>
      <w:proofErr w:type="gramStart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,</w:t>
      </w:r>
      <w:proofErr w:type="gramEnd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если это неизбежно, дети обязательно должны находиться под присмотром взрослых.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 возможности положите в ванне или душевой кабине резиновые коврики, чтобы избежать падений.</w:t>
      </w:r>
    </w:p>
    <w:p w:rsidR="007244A5" w:rsidRPr="007244A5" w:rsidRDefault="007244A5" w:rsidP="007244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7244A5" w:rsidRPr="007244A5" w:rsidRDefault="007244A5" w:rsidP="007244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7244A5" w:rsidRPr="007244A5" w:rsidRDefault="007244A5" w:rsidP="007244A5">
      <w:pPr>
        <w:pStyle w:val="a3"/>
        <w:spacing w:after="0" w:line="240" w:lineRule="auto"/>
        <w:ind w:left="709" w:hanging="709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ru-RU"/>
        </w:rPr>
      </w:pPr>
      <w:r w:rsidRPr="007244A5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ru-RU"/>
        </w:rPr>
        <w:t>Безопасность на игровой площадке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Не оставляйте детей на игровой площадке без присмотра. 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Выбирайте площадки, расположенные вдали от проезжей части и желательно огороженные забором, так как маленькие дети очень подвижны и зачастую выбегают за пределы игровой зоны.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Тщательно осмотрите игровую площадку, прежде чем позволить ребенку играть на ней. Игровые конструкции должны подходить вашему ребенку по возрасту и быть в исправном состоянии. 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Поверхность игровой площадки должна быть гладкой и чистой.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Одежда ребенка на игровой площадке также должна быть безопасной. Снимите все украшения, сумочки, шарфы или элементы </w:t>
      </w: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lastRenderedPageBreak/>
        <w:t>одежды с завязками, которые могут зацепиться за что-либо, создав тем самым опасность удушения.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Очень важно, чтобы дети младшего возраста играли отдельно. Убедитесь, что во время игры дети используют снаряды и конструкции, которые соответствуют их возрасту.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 летние жаркие дни железные детские горки и карусели под прямыми солнечными лучами очень сильно нагреваются и могут вызвать ожоги на коже ребенка. Так что проверяйте температуру поверхностей таких конструкций, прежде чем пустить ребенка играть на них.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Объясните ребенку, что нельзя толкать других малышей на площадке, а также близко подходить к игровым конструкциям, особенно качелям и горкам, когда их используют другие дети.</w:t>
      </w:r>
    </w:p>
    <w:p w:rsid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Обращайте внимание на взрослых, находящихся на площадке. Убедитесь, что они не представляют потенциальной угрозы для ребенка. Особую опасность представляют, конечно, нетрезвые люди, которые могут причинить вред даже просто по неосторожности.</w:t>
      </w:r>
    </w:p>
    <w:p w:rsidR="007244A5" w:rsidRPr="007244A5" w:rsidRDefault="007244A5" w:rsidP="007244A5">
      <w:pPr>
        <w:pStyle w:val="a3"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bookmarkStart w:id="0" w:name="_GoBack"/>
      <w:bookmarkEnd w:id="0"/>
    </w:p>
    <w:p w:rsidR="007244A5" w:rsidRPr="007244A5" w:rsidRDefault="007244A5" w:rsidP="007244A5">
      <w:pPr>
        <w:pStyle w:val="a3"/>
        <w:spacing w:after="0" w:line="240" w:lineRule="auto"/>
        <w:ind w:left="709" w:hanging="709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ru-RU"/>
        </w:rPr>
      </w:pPr>
      <w:r w:rsidRPr="007244A5">
        <w:rPr>
          <w:rFonts w:ascii="Arial Unicode MS" w:eastAsia="Arial Unicode MS" w:hAnsi="Arial Unicode MS" w:cs="Arial Unicode MS"/>
          <w:b/>
          <w:sz w:val="28"/>
          <w:szCs w:val="28"/>
          <w:u w:val="single"/>
          <w:lang w:eastAsia="ru-RU"/>
        </w:rPr>
        <w:t>Проглатывание посторонних предметов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Старайтесь каждый раз при желании ребенка взять какой-либо предмет в рот напоминать, что это очень опасно.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Не оставляйте ребенка без присмотра во время еды или игры.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Храните мелкие предметы, например</w:t>
      </w:r>
      <w:proofErr w:type="gramStart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,</w:t>
      </w:r>
      <w:proofErr w:type="gramEnd"/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пуговицы, украшения, булавки, гвозди, монеты, камни, магниты и канцелярские кнопки в недоступном для детей месте.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При покупке игрушек для ребенка очень важно учитывать его возраст. Внимательно прочтите инструкцию и предупредительные надписи на этикетке, чтобы убедиться в отсутствии мелких деталей и других предметов, которые могут привести к удушению.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lastRenderedPageBreak/>
        <w:t>Старайтесь не давать детям до 3-4 лет для игры фасоль, горох, семечки, бусинки, игрушки и другие мелкие детали.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При приготовлении еды для детей младшего возраста нарезайте ее очень мелкими кусочками. 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Во время приема пищи не играйте с ребенком, вызывая смех, не разрешайте щекотать малыша. Во время щекотки ребенок может поперхнуться слюной.</w:t>
      </w:r>
    </w:p>
    <w:p w:rsidR="007244A5" w:rsidRPr="007244A5" w:rsidRDefault="007244A5" w:rsidP="00724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7244A5">
        <w:rPr>
          <w:rFonts w:ascii="Arial Unicode MS" w:eastAsia="Arial Unicode MS" w:hAnsi="Arial Unicode MS" w:cs="Arial Unicode MS"/>
          <w:sz w:val="28"/>
          <w:szCs w:val="28"/>
          <w:lang w:eastAsia="ru-RU"/>
        </w:rPr>
        <w:t>Храните шнуры и веревки, включая элементы жалюзи, вне пределов досягаемости детей. Отодвиньте детские кроватки, кровати, предметы мебели и игрушки подальше от окон, занавесок и шнуров для регулировки положения жалюзи.</w:t>
      </w:r>
    </w:p>
    <w:p w:rsidR="007244A5" w:rsidRDefault="007244A5" w:rsidP="007244A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D10" w:rsidRDefault="00534D10"/>
    <w:sectPr w:rsidR="005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05"/>
    <w:multiLevelType w:val="hybridMultilevel"/>
    <w:tmpl w:val="A1BE96DE"/>
    <w:lvl w:ilvl="0" w:tplc="91CCB7FA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5"/>
    <w:rsid w:val="00534D10"/>
    <w:rsid w:val="007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>Krokoz™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2014-10-10T09:06:00Z</dcterms:created>
  <dcterms:modified xsi:type="dcterms:W3CDTF">2014-10-10T09:07:00Z</dcterms:modified>
</cp:coreProperties>
</file>