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7F" w:rsidRDefault="005610A6" w:rsidP="00A2097F">
      <w:pPr>
        <w:pStyle w:val="a3"/>
        <w:jc w:val="right"/>
        <w:rPr>
          <w:rFonts w:ascii="Times New Roman" w:hAnsi="Times New Roman" w:cs="Times New Roman"/>
          <w:i/>
          <w:shd w:val="clear" w:color="auto" w:fill="FFFFFF"/>
        </w:rPr>
      </w:pPr>
      <w:r w:rsidRPr="005610A6">
        <w:rPr>
          <w:rFonts w:ascii="Times New Roman" w:hAnsi="Times New Roman" w:cs="Times New Roman"/>
          <w:i/>
          <w:noProof/>
          <w:color w:val="FF0000"/>
          <w:sz w:val="28"/>
          <w:lang w:eastAsia="ru-RU"/>
        </w:rPr>
        <w:drawing>
          <wp:anchor distT="0" distB="0" distL="114300" distR="114300" simplePos="0" relativeHeight="251661312" behindDoc="1" locked="0" layoutInCell="1" allowOverlap="1" wp14:anchorId="657A05D7" wp14:editId="153EFA7A">
            <wp:simplePos x="0" y="0"/>
            <wp:positionH relativeFrom="column">
              <wp:posOffset>-2299970</wp:posOffset>
            </wp:positionH>
            <wp:positionV relativeFrom="paragraph">
              <wp:posOffset>652145</wp:posOffset>
            </wp:positionV>
            <wp:extent cx="10741025" cy="7595235"/>
            <wp:effectExtent l="0" t="1581150" r="0" b="1548765"/>
            <wp:wrapNone/>
            <wp:docPr id="1" name="Рисунок 1" descr="http://medicinskie-knigki-moskva.ru/uploads/posts/2015-07/1436711592_medical-cross-symbols-against-blu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cinskie-knigki-moskva.ru/uploads/posts/2015-07/1436711592_medical-cross-symbols-against-blue-backgroun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41025" cy="759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097F" w:rsidRDefault="00A2097F" w:rsidP="00A2097F">
      <w:pPr>
        <w:pStyle w:val="a3"/>
        <w:jc w:val="right"/>
        <w:rPr>
          <w:rFonts w:ascii="Times New Roman" w:hAnsi="Times New Roman" w:cs="Times New Roman"/>
          <w:i/>
          <w:color w:val="FF0000"/>
          <w:sz w:val="28"/>
          <w:shd w:val="clear" w:color="auto" w:fill="FFFFFF"/>
        </w:rPr>
      </w:pPr>
    </w:p>
    <w:p w:rsidR="005610A6" w:rsidRPr="005610A6" w:rsidRDefault="005610A6" w:rsidP="005610A6">
      <w:pPr>
        <w:jc w:val="right"/>
        <w:rPr>
          <w:rFonts w:ascii="Times New Roman" w:hAnsi="Times New Roman" w:cs="Times New Roman"/>
          <w:color w:val="FF0000"/>
          <w:sz w:val="72"/>
          <w:szCs w:val="72"/>
        </w:rPr>
      </w:pPr>
      <w:r w:rsidRPr="005610A6">
        <w:rPr>
          <w:rFonts w:ascii="Times New Roman" w:hAnsi="Times New Roman" w:cs="Times New Roman"/>
          <w:color w:val="FF0000"/>
          <w:sz w:val="72"/>
          <w:szCs w:val="72"/>
        </w:rPr>
        <w:t>Консультация для родителей</w:t>
      </w:r>
    </w:p>
    <w:p w:rsidR="005610A6" w:rsidRDefault="005610A6" w:rsidP="005610A6">
      <w:pPr>
        <w:rPr>
          <w:sz w:val="72"/>
        </w:rPr>
      </w:pPr>
      <w:r w:rsidRPr="005610A6">
        <w:rPr>
          <w:noProof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margin-left:-4.3pt;margin-top:172.5pt;width:493.75pt;height:153pt;z-index:251685888;mso-position-horizontal-relative:margin;mso-position-vertical-relative:margin">
            <v:fill r:id="rId8" o:title=""/>
            <v:stroke r:id="rId8" o:title=""/>
            <v:shadow color="#868686"/>
            <v:textpath style="font-family:&quot;Arial Black&quot;;font-size:48pt;v-text-kern:t" trim="t" fitpath="t" string="Как защититься&#10;от гриппа?"/>
            <w10:wrap type="square" anchorx="margin" anchory="margin"/>
          </v:shape>
        </w:pict>
      </w:r>
    </w:p>
    <w:p w:rsidR="005610A6" w:rsidRPr="009C6376" w:rsidRDefault="005610A6" w:rsidP="005610A6">
      <w:pPr>
        <w:rPr>
          <w:sz w:val="72"/>
        </w:rPr>
      </w:pPr>
    </w:p>
    <w:p w:rsidR="005610A6" w:rsidRPr="009C6376" w:rsidRDefault="005610A6" w:rsidP="005610A6">
      <w:pPr>
        <w:rPr>
          <w:sz w:val="72"/>
        </w:rPr>
      </w:pPr>
    </w:p>
    <w:p w:rsidR="005610A6" w:rsidRPr="009C6376" w:rsidRDefault="005610A6" w:rsidP="005610A6">
      <w:pPr>
        <w:rPr>
          <w:sz w:val="72"/>
        </w:rPr>
      </w:pPr>
    </w:p>
    <w:p w:rsidR="005610A6" w:rsidRDefault="005610A6" w:rsidP="005610A6">
      <w:pPr>
        <w:rPr>
          <w:sz w:val="72"/>
        </w:rPr>
      </w:pPr>
    </w:p>
    <w:p w:rsidR="005610A6" w:rsidRDefault="005610A6" w:rsidP="005610A6">
      <w:pPr>
        <w:jc w:val="center"/>
        <w:rPr>
          <w:sz w:val="28"/>
          <w:szCs w:val="28"/>
        </w:rPr>
      </w:pPr>
    </w:p>
    <w:p w:rsidR="005610A6" w:rsidRDefault="005610A6" w:rsidP="005610A6">
      <w:pPr>
        <w:jc w:val="right"/>
        <w:rPr>
          <w:rFonts w:ascii="Times New Roman" w:hAnsi="Times New Roman" w:cs="Times New Roman"/>
          <w:sz w:val="36"/>
          <w:szCs w:val="28"/>
        </w:rPr>
      </w:pPr>
    </w:p>
    <w:p w:rsidR="005610A6" w:rsidRDefault="005610A6" w:rsidP="005610A6">
      <w:pPr>
        <w:jc w:val="right"/>
        <w:rPr>
          <w:rFonts w:ascii="Times New Roman" w:hAnsi="Times New Roman" w:cs="Times New Roman"/>
          <w:sz w:val="36"/>
          <w:szCs w:val="28"/>
        </w:rPr>
      </w:pPr>
    </w:p>
    <w:p w:rsidR="005610A6" w:rsidRPr="005610A6" w:rsidRDefault="005610A6" w:rsidP="005610A6">
      <w:pPr>
        <w:jc w:val="right"/>
        <w:rPr>
          <w:rFonts w:ascii="Times New Roman" w:hAnsi="Times New Roman" w:cs="Times New Roman"/>
          <w:sz w:val="36"/>
          <w:szCs w:val="28"/>
        </w:rPr>
      </w:pPr>
      <w:r w:rsidRPr="005610A6">
        <w:rPr>
          <w:rFonts w:ascii="Times New Roman" w:hAnsi="Times New Roman" w:cs="Times New Roman"/>
          <w:sz w:val="36"/>
          <w:szCs w:val="28"/>
        </w:rPr>
        <w:t xml:space="preserve">Группа: « </w:t>
      </w:r>
      <w:proofErr w:type="spellStart"/>
      <w:r w:rsidRPr="005610A6">
        <w:rPr>
          <w:rFonts w:ascii="Times New Roman" w:hAnsi="Times New Roman" w:cs="Times New Roman"/>
          <w:sz w:val="36"/>
          <w:szCs w:val="28"/>
        </w:rPr>
        <w:t>АБВГДЕЙка</w:t>
      </w:r>
      <w:proofErr w:type="spellEnd"/>
      <w:r w:rsidRPr="005610A6">
        <w:rPr>
          <w:rFonts w:ascii="Times New Roman" w:hAnsi="Times New Roman" w:cs="Times New Roman"/>
          <w:sz w:val="36"/>
          <w:szCs w:val="28"/>
        </w:rPr>
        <w:t>»</w:t>
      </w:r>
      <w:bookmarkStart w:id="0" w:name="_GoBack"/>
      <w:bookmarkEnd w:id="0"/>
    </w:p>
    <w:p w:rsidR="00EC0745" w:rsidRPr="00952FD8" w:rsidRDefault="005610A6" w:rsidP="00EC0745">
      <w:pPr>
        <w:jc w:val="center"/>
        <w:rPr>
          <w:rStyle w:val="apple-converted-space"/>
          <w:rFonts w:ascii="Times New Roman" w:hAnsi="Times New Roman" w:cs="Times New Roman"/>
          <w:b/>
          <w:color w:val="FFFFFF" w:themeColor="background1"/>
          <w:sz w:val="36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noProof/>
          <w:lang w:eastAsia="ru-RU"/>
        </w:rPr>
        <w:lastRenderedPageBreak/>
        <w:pict>
          <v:roundrect id="_x0000_s1029" style="position:absolute;left:0;text-align:left;margin-left:-23.3pt;margin-top:34.65pt;width:534.8pt;height:571.3pt;z-index:-251654144" arcsize="3641f"/>
        </w:pict>
      </w:r>
      <w:r w:rsidR="00EC0745" w:rsidRPr="00351DB8">
        <w:rPr>
          <w:rFonts w:ascii="Times New Roman" w:hAnsi="Times New Roman" w:cs="Times New Roman"/>
          <w:b/>
          <w:color w:val="FFFFFF" w:themeColor="background1"/>
          <w:sz w:val="36"/>
          <w:szCs w:val="28"/>
          <w:highlight w:val="red"/>
          <w:shd w:val="clear" w:color="auto" w:fill="FFFFFF"/>
        </w:rPr>
        <w:t>КАК З</w:t>
      </w:r>
      <w:r w:rsidR="00952FD8">
        <w:rPr>
          <w:rFonts w:ascii="Times New Roman" w:hAnsi="Times New Roman" w:cs="Times New Roman"/>
          <w:b/>
          <w:color w:val="FFFFFF" w:themeColor="background1"/>
          <w:sz w:val="36"/>
          <w:szCs w:val="28"/>
          <w:highlight w:val="red"/>
          <w:shd w:val="clear" w:color="auto" w:fill="FFFFFF"/>
        </w:rPr>
        <w:t>АЩИТИТЬСЯ ОТ ГРИППА A (H1N1)20</w:t>
      </w:r>
      <w:r w:rsidR="00952FD8" w:rsidRPr="00952FD8">
        <w:rPr>
          <w:rFonts w:ascii="Times New Roman" w:hAnsi="Times New Roman" w:cs="Times New Roman"/>
          <w:b/>
          <w:color w:val="FFFFFF" w:themeColor="background1"/>
          <w:sz w:val="36"/>
          <w:szCs w:val="28"/>
          <w:highlight w:val="red"/>
          <w:shd w:val="clear" w:color="auto" w:fill="FFFFFF"/>
        </w:rPr>
        <w:t>16</w:t>
      </w:r>
    </w:p>
    <w:p w:rsidR="00351DB8" w:rsidRDefault="005610A6" w:rsidP="00A2097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noProof/>
          <w:lang w:eastAsia="ru-RU"/>
        </w:rPr>
        <w:pict>
          <v:roundrect id="_x0000_s1034" style="position:absolute;left:0;text-align:left;margin-left:-164.8pt;margin-top:9.95pt;width:515.8pt;height:582.5pt;z-index:-251632640;mso-position-horizontal-relative:text;mso-position-vertical-relative:text" arcsize="3468f"/>
        </w:pict>
      </w:r>
      <w:r>
        <w:rPr>
          <w:rFonts w:ascii="Times New Roman" w:hAnsi="Times New Roman" w:cs="Times New Roman"/>
          <w:b/>
          <w:noProof/>
          <w:color w:val="FF0000"/>
          <w:sz w:val="40"/>
          <w:szCs w:val="28"/>
          <w:lang w:eastAsia="ru-RU"/>
        </w:rPr>
        <w:drawing>
          <wp:anchor distT="0" distB="0" distL="114300" distR="114300" simplePos="0" relativeHeight="251680768" behindDoc="1" locked="0" layoutInCell="1" allowOverlap="1" wp14:anchorId="79D22B2C" wp14:editId="0ECF35C4">
            <wp:simplePos x="0" y="0"/>
            <wp:positionH relativeFrom="column">
              <wp:posOffset>-4279265</wp:posOffset>
            </wp:positionH>
            <wp:positionV relativeFrom="paragraph">
              <wp:posOffset>212090</wp:posOffset>
            </wp:positionV>
            <wp:extent cx="10664825" cy="7592695"/>
            <wp:effectExtent l="0" t="1543050" r="0" b="1513205"/>
            <wp:wrapNone/>
            <wp:docPr id="7" name="Рисунок 1" descr="http://medicinskie-knigki-moskva.ru/uploads/posts/2015-07/1436711592_medical-cross-symbols-against-blu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cinskie-knigki-moskva.ru/uploads/posts/2015-07/1436711592_medical-cross-symbols-against-blue-backgroun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64825" cy="759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6DB1">
        <w:rPr>
          <w:rFonts w:ascii="Times New Roman" w:hAnsi="Times New Roman" w:cs="Times New Roman"/>
          <w:i/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5E9BE0AC" wp14:editId="1D071A2D">
            <wp:simplePos x="0" y="0"/>
            <wp:positionH relativeFrom="column">
              <wp:posOffset>19050</wp:posOffset>
            </wp:positionH>
            <wp:positionV relativeFrom="paragraph">
              <wp:posOffset>255905</wp:posOffset>
            </wp:positionV>
            <wp:extent cx="1905000" cy="1619250"/>
            <wp:effectExtent l="19050" t="0" r="0" b="0"/>
            <wp:wrapSquare wrapText="bothSides"/>
            <wp:docPr id="5" name="Рисунок 4" descr="http://st.depositphotos.com/1967477/3506/v/450/depositphotos_35062677-Virus-cartoon-coll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.depositphotos.com/1967477/3506/v/450/depositphotos_35062677-Virus-cartoon-collectio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8650" t="62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097F" w:rsidRDefault="00EC0745" w:rsidP="00A2097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0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Вирус гриппа A (H1N1) легко передается от человека к человеку воздушно-капельным и контактным путем и вызывает респираторные заболевания разной тяжести. </w:t>
      </w:r>
    </w:p>
    <w:p w:rsidR="00A2097F" w:rsidRDefault="004D5A26" w:rsidP="00A2097F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 wp14:anchorId="3483F535" wp14:editId="4562C952">
            <wp:simplePos x="0" y="0"/>
            <wp:positionH relativeFrom="column">
              <wp:posOffset>1390650</wp:posOffset>
            </wp:positionH>
            <wp:positionV relativeFrom="paragraph">
              <wp:posOffset>3124200</wp:posOffset>
            </wp:positionV>
            <wp:extent cx="2724150" cy="2609850"/>
            <wp:effectExtent l="19050" t="0" r="0" b="0"/>
            <wp:wrapSquare wrapText="bothSides"/>
            <wp:docPr id="8" name="Рисунок 10" descr="http://rylik.ru/uploads/posts/2010-08/1283201929_apx8rghfqjegam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ylik.ru/uploads/posts/2010-08/1283201929_apx8rghfqjegamf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68400" t="76349" b="4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0745" w:rsidRPr="00A2097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Симптомы заболевания аналогичны симптомам обычного (сезонного) гриппа:</w:t>
      </w:r>
      <w:r w:rsidR="00EC0745" w:rsidRPr="00A20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0745" w:rsidRPr="00EC0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высокая температура тела (97%), кашель (94%), насморк (59%), боль в горле (50%), головная боль (47%), учащенное дыхание (41%), боли в мышцах (35%), конъюнктивит (9%). В некоторых случаях наблюдаются симптомы желудочно-кишечных расстройств (которые не характерны для сезонного гриппа): тошнота, рвота (18%), диарея (12%). Тяжесть заболевания зависит от целого ряда факторов, в том числе от общего состояния организма и возраста. Характерная особенность гриппа </w:t>
      </w:r>
      <w:proofErr w:type="gramStart"/>
      <w:r w:rsidR="00EC0745" w:rsidRPr="00EC0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А(</w:t>
      </w:r>
      <w:proofErr w:type="gramEnd"/>
      <w:r w:rsidR="00EC0745" w:rsidRPr="00EC0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Н1N1)2009 — раннее появление осложнений уже на 2-3-й день болезни, среди осложнений лидирует первичная вирусная пневмония. Ухудшение состояния идёт быстрыми темпами,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  <w:r w:rsidR="00EC0745" w:rsidRPr="00EC07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2097F" w:rsidRPr="00A2097F" w:rsidRDefault="00EC0745" w:rsidP="004D5A26">
      <w:pPr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gramStart"/>
      <w:r w:rsidRPr="00A2097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Предрасположены к заболеванию:</w:t>
      </w:r>
      <w:r w:rsidRPr="00A2097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пожилые люди, маленькие дети, беременные женщины и люди, страдающие хроническими заболеваниями (астмой, диабетом, ожирением, заболеваниями верхних дыхательных путей, сердечнососудистыми заболеваниями), с ослабленным иммунитетом.</w:t>
      </w:r>
      <w:r w:rsidRPr="00A2097F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532328" w:rsidRDefault="00EC0745" w:rsidP="00A2097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074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2097F" w:rsidRPr="000E7EED" w:rsidRDefault="00532328" w:rsidP="004D5A26">
      <w:pPr>
        <w:rPr>
          <w:rStyle w:val="apple-converted-space"/>
          <w:rFonts w:ascii="Times New Roman" w:hAnsi="Times New Roman" w:cs="Times New Roman"/>
          <w:b/>
          <w:color w:val="FFFFFF" w:themeColor="background1"/>
          <w:sz w:val="40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28"/>
          <w:shd w:val="clear" w:color="auto" w:fill="FFFFFF"/>
        </w:rPr>
        <w:br w:type="page"/>
      </w:r>
      <w:r w:rsidR="00EC0745" w:rsidRPr="000E7EED">
        <w:rPr>
          <w:rFonts w:ascii="Times New Roman" w:hAnsi="Times New Roman" w:cs="Times New Roman"/>
          <w:b/>
          <w:color w:val="FFFFFF" w:themeColor="background1"/>
          <w:sz w:val="40"/>
          <w:szCs w:val="28"/>
          <w:highlight w:val="red"/>
          <w:shd w:val="clear" w:color="auto" w:fill="FFFFFF"/>
        </w:rPr>
        <w:lastRenderedPageBreak/>
        <w:t>ПРОФИЛАКТИКА</w:t>
      </w:r>
    </w:p>
    <w:p w:rsidR="00532328" w:rsidRDefault="000E7EED" w:rsidP="00A2097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28"/>
          <w:lang w:eastAsia="ru-RU"/>
        </w:rPr>
        <w:drawing>
          <wp:anchor distT="0" distB="0" distL="114300" distR="114300" simplePos="0" relativeHeight="251660799" behindDoc="1" locked="0" layoutInCell="1" allowOverlap="1">
            <wp:simplePos x="0" y="0"/>
            <wp:positionH relativeFrom="column">
              <wp:posOffset>-2241135</wp:posOffset>
            </wp:positionH>
            <wp:positionV relativeFrom="paragraph">
              <wp:posOffset>217010</wp:posOffset>
            </wp:positionV>
            <wp:extent cx="10665152" cy="7593075"/>
            <wp:effectExtent l="0" t="1543050" r="0" b="1512825"/>
            <wp:wrapNone/>
            <wp:docPr id="2" name="Рисунок 1" descr="http://medicinskie-knigki-moskva.ru/uploads/posts/2015-07/1436711592_medical-cross-symbols-against-blu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cinskie-knigki-moskva.ru/uploads/posts/2015-07/1436711592_medical-cross-symbols-against-blue-backgroun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65152" cy="759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10A6">
        <w:rPr>
          <w:rFonts w:ascii="Times New Roman" w:hAnsi="Times New Roman" w:cs="Times New Roman"/>
          <w:b/>
          <w:noProof/>
          <w:color w:val="FF0000"/>
          <w:sz w:val="40"/>
          <w:szCs w:val="28"/>
          <w:lang w:eastAsia="ru-RU"/>
        </w:rPr>
        <w:pict>
          <v:roundrect id="_x0000_s1026" style="position:absolute;left:0;text-align:left;margin-left:-14.3pt;margin-top:16.3pt;width:515.8pt;height:156.4pt;z-index:-251653120;mso-position-horizontal-relative:text;mso-position-vertical-relative:text" arcsize="3468f"/>
        </w:pict>
      </w:r>
    </w:p>
    <w:p w:rsidR="00532328" w:rsidRPr="000E7EED" w:rsidRDefault="00532328" w:rsidP="00A2097F">
      <w:pPr>
        <w:jc w:val="both"/>
        <w:rPr>
          <w:rFonts w:ascii="Times New Roman" w:hAnsi="Times New Roman" w:cs="Times New Roman"/>
          <w:b/>
          <w:color w:val="FF0000"/>
          <w:sz w:val="40"/>
          <w:szCs w:val="28"/>
          <w:shd w:val="clear" w:color="auto" w:fill="FFFFFF"/>
        </w:rPr>
      </w:pPr>
      <w:r w:rsidRPr="000E7EED">
        <w:rPr>
          <w:rFonts w:ascii="Times New Roman" w:hAnsi="Times New Roman" w:cs="Times New Roman"/>
          <w:b/>
          <w:color w:val="FF0000"/>
          <w:sz w:val="40"/>
          <w:szCs w:val="28"/>
          <w:shd w:val="clear" w:color="auto" w:fill="FFFFFF"/>
        </w:rPr>
        <w:t>Правило 1</w:t>
      </w:r>
    </w:p>
    <w:p w:rsidR="00A2097F" w:rsidRDefault="00EC0745" w:rsidP="00A2097F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0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Часто мойте руки с мылом, пользуйтесь дезинфицирующими салфетками, чистите и дезинфицируйте поверхности, используя бытовые моющие средства.</w:t>
      </w:r>
      <w:r w:rsidRPr="00EC07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32328" w:rsidRDefault="00EC0745" w:rsidP="00A2097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0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Мытье рук, чистка и регулярная дезинфекция поверхностей, наиболее часто </w:t>
      </w:r>
      <w:proofErr w:type="spellStart"/>
      <w:r w:rsidRPr="00EC0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соприкасаемых</w:t>
      </w:r>
      <w:proofErr w:type="spellEnd"/>
      <w:r w:rsidRPr="00EC0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руками (столов, дверных ручек, телефонов и др.), удаляет и уничтожает вирус.</w:t>
      </w:r>
    </w:p>
    <w:p w:rsidR="00A2097F" w:rsidRDefault="005610A6" w:rsidP="00A2097F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28"/>
          <w:lang w:eastAsia="ru-RU"/>
        </w:rPr>
        <w:pict>
          <v:roundrect id="_x0000_s1027" style="position:absolute;left:0;text-align:left;margin-left:-14.3pt;margin-top:14.6pt;width:515.8pt;height:208.75pt;z-index:-251652096" arcsize="3468f"/>
        </w:pict>
      </w:r>
      <w:r w:rsidR="00EC0745" w:rsidRPr="00EC07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32328" w:rsidRPr="000E7EED" w:rsidRDefault="00EC0745" w:rsidP="00A2097F">
      <w:pPr>
        <w:jc w:val="both"/>
        <w:rPr>
          <w:rFonts w:ascii="Times New Roman" w:hAnsi="Times New Roman" w:cs="Times New Roman"/>
          <w:b/>
          <w:color w:val="FF0000"/>
          <w:sz w:val="40"/>
          <w:szCs w:val="28"/>
          <w:shd w:val="clear" w:color="auto" w:fill="FFFFFF"/>
        </w:rPr>
      </w:pPr>
      <w:r w:rsidRPr="000E7EED">
        <w:rPr>
          <w:rFonts w:ascii="Times New Roman" w:hAnsi="Times New Roman" w:cs="Times New Roman"/>
          <w:b/>
          <w:color w:val="FF0000"/>
          <w:sz w:val="40"/>
          <w:szCs w:val="28"/>
          <w:shd w:val="clear" w:color="auto" w:fill="FFFFFF"/>
        </w:rPr>
        <w:t>Правило 2</w:t>
      </w:r>
    </w:p>
    <w:p w:rsidR="00532328" w:rsidRDefault="00EC0745" w:rsidP="00A2097F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0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Избегайте близкого контакта с больными людьми. Соблюдайте расстояние не менее 1 метра от больных. Избегайте поездок и многолюдных мест. Прикрывайте рот и нос платком при кашле или чихании. Избегайте трогать руками глаза, нос или рот. Гриппозный вирус распространяется этими путями. Надевайте маску или используйте другие подручные средства защиты, чтобы уменьшить риск заболевания, в первую очередь это необходимо делать беременным женщинам, пожилым людям и лицам, страдающим хроническими заболеваниями.</w:t>
      </w:r>
      <w:r w:rsidRPr="00EC07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32328" w:rsidRDefault="005610A6" w:rsidP="00A2097F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28"/>
          <w:lang w:eastAsia="ru-RU"/>
        </w:rPr>
        <w:pict>
          <v:roundrect id="_x0000_s1028" style="position:absolute;left:0;text-align:left;margin-left:-14.3pt;margin-top:21pt;width:515.8pt;height:228.95pt;z-index:-251651072" arcsize="3468f"/>
        </w:pict>
      </w:r>
    </w:p>
    <w:p w:rsidR="00532328" w:rsidRPr="000E7EED" w:rsidRDefault="00852E61" w:rsidP="00A2097F">
      <w:pPr>
        <w:jc w:val="both"/>
        <w:rPr>
          <w:rFonts w:ascii="Times New Roman" w:hAnsi="Times New Roman" w:cs="Times New Roman"/>
          <w:b/>
          <w:color w:val="FF0000"/>
          <w:sz w:val="40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240665</wp:posOffset>
            </wp:positionV>
            <wp:extent cx="2320925" cy="2324100"/>
            <wp:effectExtent l="19050" t="0" r="3175" b="0"/>
            <wp:wrapSquare wrapText="bothSides"/>
            <wp:docPr id="9" name="Рисунок 10" descr="http://rylik.ru/uploads/posts/2010-08/1283201929_apx8rghfqjegam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ylik.ru/uploads/posts/2010-08/1283201929_apx8rghfqjegamf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67600" t="55125" b="24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2328" w:rsidRPr="000E7EED">
        <w:rPr>
          <w:rFonts w:ascii="Times New Roman" w:hAnsi="Times New Roman" w:cs="Times New Roman"/>
          <w:b/>
          <w:color w:val="FF0000"/>
          <w:sz w:val="40"/>
          <w:szCs w:val="28"/>
          <w:shd w:val="clear" w:color="auto" w:fill="FFFFFF"/>
        </w:rPr>
        <w:t>Правило 3</w:t>
      </w:r>
      <w:r w:rsidR="00EC0745" w:rsidRPr="000E7EED">
        <w:rPr>
          <w:rFonts w:ascii="Times New Roman" w:hAnsi="Times New Roman" w:cs="Times New Roman"/>
          <w:b/>
          <w:color w:val="FF0000"/>
          <w:sz w:val="40"/>
          <w:szCs w:val="28"/>
          <w:shd w:val="clear" w:color="auto" w:fill="FFFFFF"/>
        </w:rPr>
        <w:t xml:space="preserve"> </w:t>
      </w:r>
    </w:p>
    <w:p w:rsidR="00A2097F" w:rsidRDefault="00EC0745" w:rsidP="00A2097F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0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Ведите здоровый образ жизни. 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  <w:r w:rsidRPr="00EC07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32328" w:rsidRDefault="00532328" w:rsidP="00A2097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2328" w:rsidRDefault="005323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A2097F" w:rsidRPr="00532328" w:rsidRDefault="005610A6" w:rsidP="00532328">
      <w:pPr>
        <w:jc w:val="center"/>
        <w:rPr>
          <w:rStyle w:val="apple-converted-space"/>
          <w:rFonts w:ascii="Times New Roman" w:hAnsi="Times New Roman" w:cs="Times New Roman"/>
          <w:b/>
          <w:color w:val="000000"/>
          <w:sz w:val="40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pict>
          <v:roundrect id="_x0000_s1030" style="position:absolute;left:0;text-align:left;margin-left:-12.4pt;margin-top:-21.55pt;width:515.8pt;height:224.1pt;z-index:-251648000" arcsize="3468f"/>
        </w:pict>
      </w:r>
      <w:r w:rsidR="00EC0745" w:rsidRPr="00532328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  <w:t>ЧТО ДЕЛАТЬ В СЛУЧАЕ ЗАБОЛЕВАНИЯ ГРИППОМ?</w:t>
      </w:r>
      <w:r w:rsidR="000E7EED" w:rsidRPr="000E7EED">
        <w:rPr>
          <w:rFonts w:ascii="Times New Roman" w:hAnsi="Times New Roman" w:cs="Times New Roman"/>
          <w:b/>
          <w:noProof/>
          <w:color w:val="FF0000"/>
          <w:sz w:val="40"/>
          <w:szCs w:val="28"/>
          <w:lang w:eastAsia="ru-RU"/>
        </w:rPr>
        <w:t xml:space="preserve"> </w:t>
      </w:r>
    </w:p>
    <w:p w:rsidR="00532328" w:rsidRPr="00532328" w:rsidRDefault="00EC0745" w:rsidP="005323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2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Оставайтесь дома и срочно обращайтесь к врачу. </w:t>
      </w:r>
    </w:p>
    <w:p w:rsidR="00532328" w:rsidRPr="00532328" w:rsidRDefault="000E7EED" w:rsidP="005323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-2240915</wp:posOffset>
            </wp:positionH>
            <wp:positionV relativeFrom="paragraph">
              <wp:posOffset>9525</wp:posOffset>
            </wp:positionV>
            <wp:extent cx="10664825" cy="7592060"/>
            <wp:effectExtent l="0" t="1543050" r="0" b="1513840"/>
            <wp:wrapNone/>
            <wp:docPr id="3" name="Рисунок 1" descr="http://medicinskie-knigki-moskva.ru/uploads/posts/2015-07/1436711592_medical-cross-symbols-against-blu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cinskie-knigki-moskva.ru/uploads/posts/2015-07/1436711592_medical-cross-symbols-against-blue-backgroun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64825" cy="759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2328" w:rsidRPr="00532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Следуйте предписаниям врача.</w:t>
      </w:r>
    </w:p>
    <w:p w:rsidR="00532328" w:rsidRPr="00532328" w:rsidRDefault="00532328" w:rsidP="005323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2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Соблюдайте постельный режим.</w:t>
      </w:r>
    </w:p>
    <w:p w:rsidR="00532328" w:rsidRPr="00532328" w:rsidRDefault="00532328" w:rsidP="005323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2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EC0745" w:rsidRPr="00532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ейте как можно больше жидкости. </w:t>
      </w:r>
    </w:p>
    <w:p w:rsidR="00532328" w:rsidRPr="00532328" w:rsidRDefault="00EC0745" w:rsidP="005323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2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Надевайте гигиеническую маску для снижения риска распространения инфекции, если Вам необходимо выйти из дома. </w:t>
      </w:r>
    </w:p>
    <w:p w:rsidR="00532328" w:rsidRPr="00532328" w:rsidRDefault="00EC0745" w:rsidP="005323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2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Прикрывайте рот и нос платком, когда чихаете или кашляете. </w:t>
      </w:r>
    </w:p>
    <w:p w:rsidR="00A2097F" w:rsidRPr="00532328" w:rsidRDefault="00EC0745" w:rsidP="00532328">
      <w:pPr>
        <w:pStyle w:val="a4"/>
        <w:numPr>
          <w:ilvl w:val="0"/>
          <w:numId w:val="1"/>
        </w:num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2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можно чаще мойте руки с мылом.</w:t>
      </w:r>
      <w:r w:rsidRPr="005323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E7EED" w:rsidRDefault="00EC0745" w:rsidP="0053232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</w:pPr>
      <w:r w:rsidRPr="00EC074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E7EED" w:rsidRDefault="005610A6" w:rsidP="0053232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_x0000_s1031" style="position:absolute;left:0;text-align:left;margin-left:-12.4pt;margin-top:6.25pt;width:515.8pt;height:440.05pt;z-index:-251646976" arcsize="3468f"/>
        </w:pict>
      </w:r>
    </w:p>
    <w:p w:rsidR="00A2097F" w:rsidRPr="00532328" w:rsidRDefault="00EC0745" w:rsidP="00532328">
      <w:pPr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32328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  <w:t>ЧТО ДЕЛАТЬ ЕСЛИ В СЕМЬЕ КТО-ТО ЗАБОЛЕЛ ГРИППОМ?</w:t>
      </w:r>
    </w:p>
    <w:p w:rsidR="00532328" w:rsidRDefault="00EC0745" w:rsidP="00A2097F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0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EC07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C07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0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Ограничьте до минимума контакт между больным и близкими, особенно детьми, беременными женщинами, пожилыми людьми и лицами, страдающими хроническими заболеваниями.</w:t>
      </w:r>
      <w:r w:rsidRPr="00EC07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870BC" w:rsidRDefault="00E870BC" w:rsidP="00A2097F">
      <w:pPr>
        <w:jc w:val="both"/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955040</wp:posOffset>
            </wp:positionV>
            <wp:extent cx="2571750" cy="2628900"/>
            <wp:effectExtent l="19050" t="0" r="0" b="0"/>
            <wp:wrapSquare wrapText="bothSides"/>
            <wp:docPr id="6" name="Рисунок 10" descr="http://rylik.ru/uploads/posts/2010-08/1283201929_apx8rghfqjegam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ylik.ru/uploads/posts/2010-08/1283201929_apx8rghfqjegamf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8000" r="8800" b="4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0745" w:rsidRPr="00EC0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Ухаживать за больным должен только один член семьи. Ухаживая за больным, прикрывайте рот и нос маской или другими защитными средствами.</w:t>
      </w:r>
      <w:r w:rsidR="00EC0745" w:rsidRPr="00EC07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C0745" w:rsidRPr="00EC074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C0745" w:rsidRPr="00EC0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Часто проветривайте помещение. Сохраняйте чистоту, как можно чаще мойте и дезинфицируйте поверхности бытовыми моющими средствами. Часто мойте руки с мылом.</w:t>
      </w:r>
      <w:r w:rsidR="00106DB1" w:rsidRPr="00106DB1">
        <w:t xml:space="preserve"> </w:t>
      </w:r>
    </w:p>
    <w:p w:rsidR="002033E6" w:rsidRPr="00852E61" w:rsidRDefault="002033E6" w:rsidP="00852E61"/>
    <w:sectPr w:rsidR="002033E6" w:rsidRPr="00852E61" w:rsidSect="00EC074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E4F81"/>
    <w:multiLevelType w:val="hybridMultilevel"/>
    <w:tmpl w:val="8E8E6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0745"/>
    <w:rsid w:val="000E7EED"/>
    <w:rsid w:val="00106DB1"/>
    <w:rsid w:val="00200FB0"/>
    <w:rsid w:val="002033E6"/>
    <w:rsid w:val="00351DB8"/>
    <w:rsid w:val="004D5A26"/>
    <w:rsid w:val="00532328"/>
    <w:rsid w:val="005610A6"/>
    <w:rsid w:val="007412DE"/>
    <w:rsid w:val="00852E61"/>
    <w:rsid w:val="00952FD8"/>
    <w:rsid w:val="009D3F64"/>
    <w:rsid w:val="00A2097F"/>
    <w:rsid w:val="00B7503B"/>
    <w:rsid w:val="00E870BC"/>
    <w:rsid w:val="00EC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0745"/>
  </w:style>
  <w:style w:type="paragraph" w:styleId="a3">
    <w:name w:val="No Spacing"/>
    <w:uiPriority w:val="1"/>
    <w:qFormat/>
    <w:rsid w:val="00A2097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323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8FB4B-3C4F-45CE-BA0B-8116445E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4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Татьяна Шульгина</cp:lastModifiedBy>
  <cp:revision>14</cp:revision>
  <dcterms:created xsi:type="dcterms:W3CDTF">2016-01-28T18:28:00Z</dcterms:created>
  <dcterms:modified xsi:type="dcterms:W3CDTF">2016-02-06T16:44:00Z</dcterms:modified>
</cp:coreProperties>
</file>