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8C2" w:rsidRPr="005F68C2" w:rsidRDefault="005F68C2" w:rsidP="0067005A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32"/>
          <w:lang w:eastAsia="ru-RU"/>
        </w:rPr>
      </w:pPr>
      <w:r w:rsidRPr="005F68C2">
        <w:rPr>
          <w:rFonts w:ascii="Times New Roman" w:eastAsia="Times New Roman" w:hAnsi="Times New Roman" w:cs="Times New Roman"/>
          <w:b/>
          <w:bCs/>
          <w:color w:val="CC0066"/>
          <w:sz w:val="40"/>
          <w:szCs w:val="32"/>
          <w:lang w:eastAsia="ru-RU"/>
        </w:rPr>
        <w:t xml:space="preserve">Краткосрочный </w:t>
      </w:r>
      <w:proofErr w:type="spellStart"/>
      <w:r w:rsidRPr="005F68C2">
        <w:rPr>
          <w:rFonts w:ascii="Times New Roman" w:eastAsia="Times New Roman" w:hAnsi="Times New Roman" w:cs="Times New Roman"/>
          <w:b/>
          <w:bCs/>
          <w:color w:val="CC0066"/>
          <w:sz w:val="40"/>
          <w:szCs w:val="32"/>
          <w:lang w:eastAsia="ru-RU"/>
        </w:rPr>
        <w:t>исследовательск</w:t>
      </w:r>
      <w:proofErr w:type="gramStart"/>
      <w:r w:rsidRPr="005F68C2">
        <w:rPr>
          <w:rFonts w:ascii="Times New Roman" w:eastAsia="Times New Roman" w:hAnsi="Times New Roman" w:cs="Times New Roman"/>
          <w:b/>
          <w:bCs/>
          <w:color w:val="CC0066"/>
          <w:sz w:val="40"/>
          <w:szCs w:val="32"/>
          <w:lang w:eastAsia="ru-RU"/>
        </w:rPr>
        <w:t>о</w:t>
      </w:r>
      <w:proofErr w:type="spellEnd"/>
      <w:r w:rsidRPr="005F68C2">
        <w:rPr>
          <w:rFonts w:ascii="Times New Roman" w:eastAsia="Times New Roman" w:hAnsi="Times New Roman" w:cs="Times New Roman"/>
          <w:b/>
          <w:bCs/>
          <w:color w:val="CC0066"/>
          <w:sz w:val="40"/>
          <w:szCs w:val="32"/>
          <w:lang w:eastAsia="ru-RU"/>
        </w:rPr>
        <w:t>-</w:t>
      </w:r>
      <w:proofErr w:type="gramEnd"/>
      <w:r w:rsidRPr="005F68C2">
        <w:rPr>
          <w:rFonts w:ascii="Times New Roman" w:eastAsia="Times New Roman" w:hAnsi="Times New Roman" w:cs="Times New Roman"/>
          <w:b/>
          <w:bCs/>
          <w:color w:val="CC0066"/>
          <w:sz w:val="40"/>
          <w:szCs w:val="32"/>
          <w:lang w:eastAsia="ru-RU"/>
        </w:rPr>
        <w:t xml:space="preserve"> творческий проект во второй младшей группе «Чудеса, фокусы, эксперименты»</w:t>
      </w:r>
    </w:p>
    <w:p w:rsidR="0067005A" w:rsidRDefault="0067005A" w:rsidP="005F68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</w:p>
    <w:p w:rsidR="0067005A" w:rsidRDefault="005F68C2" w:rsidP="005F68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r w:rsidRPr="005F68C2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Что я слышу – забываю.</w:t>
      </w:r>
      <w:r w:rsidRPr="005F68C2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br/>
        <w:t>Что я вижу – я помню.</w:t>
      </w:r>
      <w:r w:rsidRPr="005F68C2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br/>
        <w:t>Что я делаю – я понимаю.</w:t>
      </w:r>
      <w:r w:rsidRPr="005F68C2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br/>
        <w:t>Конфуций.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5F68C2" w:rsidRPr="005F68C2" w:rsidRDefault="005F68C2" w:rsidP="005F68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Паспорт проекта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1. Вид проекта: </w:t>
      </w:r>
      <w:proofErr w:type="spell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исследовательско</w:t>
      </w:r>
      <w:proofErr w:type="spell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– творческий.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2. Продолжительность: 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краткосрочный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2 недел</w:t>
      </w:r>
      <w:r w:rsidR="0067005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 </w:t>
      </w:r>
      <w:r w:rsidR="0067005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3. Автор проекта: воспитатели Мартынова Т.А., Шульгина Т.С.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4. Участники проекта: дети второй младшей группы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5. Актуальность темы: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Дети очень любят экспериментировать.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 Исследовательская деятельность вызывает огромный интерес у детей. Исследования 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представляют возможность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ребенку самому найти ответы на вопросы «как?» и «почему?». Неутолимая жажда новых впечатлений, любознательность, постоянное стремление экспериментировать, самостоятельно искать новые сведения о мире рассматриваются как важнейшие черты детского поведения. Исследовательская активность - естественное состояние ребенка, он настроен на познание мира, он хочет все знать. Это огромная возможность для детей думать, пробовать, экспериментировать, а самое главное </w:t>
      </w:r>
      <w:proofErr w:type="spell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самовыражаться</w:t>
      </w:r>
      <w:proofErr w:type="spell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Опыты чем-то напоминают детям фокусы, они необычны, они удивляют. Потребность ребенка в новых впечатлениях лежит в основе возникновения и развития неистощимой ориентировочно-исследовательской (поисковой) деятельности, направленной на познание окружающего мира. Чем разнообразнее и интенсивнее поисковая деятельность, тем больше новой информации получает ребенок, тем быстрее и полноценнее он развивается.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6. Цель проекта: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создание условий для экспериментальной деятельности детей; для формирования экологической культуры и развития познавательного интереса детей.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7. Задачи проекта: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- создавать условия для формирования у детей познавательного интереса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- 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азвивать у детей любознательность в процессе наблюдений и к практическому экспериментированию с объектами.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- формировать навыки мыслительных действий, анализа, синтеза, классификации и т. д., в процессе познания природной картины мира, способствующих развитию речи.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- развивать самостоятельность в разрешении проблемных ситуаций в исследовательской деятельности.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- учить объяснять наблюдаемое.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lastRenderedPageBreak/>
        <w:t>8. Предполагаемый результат: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- расширить и углубить знания и представления ребенка об окружающем мире;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- развить познавательные умения через экспериментальную деятельность;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9. Продукт проектной деятельности: альбом «Опыты по экологии», картотека опытов.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План реализации проекта во второй младшей группе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Подготовительный этап проекта (1-я неделя):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1. Создание экспериментальной лаборатории в группе;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2. Обогащение уголка экспериментирования необходимыми материалами, приборами.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3. Изготовление схем, моделей, которые отображают основные свойства веществ.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4. Подбор подвижных и речевых игр, стихов и загадок о неживой природе.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5. Составление конспектов тематических занятий по разным разделам программы.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6. Составление и создание опытов, экспериментов с разными объектами неживой природы.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Исследовательский этап проекта (2-я неделя)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Тематическое планирование занятий и опытов к проекту.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Виды деятельности Название Цель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1-й день «Чудеса в природе – солнышко»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Чтение художественной литературы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Стихотворение Г. Бойко «Солнышко» Ознакомить с новым стихотворением, помочь в понимании содержания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Выполнение упражнений Пальчиковая игра «Солнышко, солнышко» Способствовать развитию моторики рук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Художественное творчество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Рисование «Светит солнышко в окошко» Обучать рисованию предметов круглой формы, закрашиванию по контуру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Беседа «Учимся радоваться солнышку и природе» Развивать интерес и эмоциональную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отзывчивость на явления неживой природы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Игра-ситуация «Солнечные зайчики» Способствовать развитию воображения, побуждать к двигательной активности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Тематическая прогулка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«У солнышка в гостях» Учить наблюдать за солнышком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2-й день «Воздушные чудеса»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Беседа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«О свойствах воздуха» Знакомить детей с воз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духом.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Опыт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«Игры с соломинкой» Знакомить детей с тем, что внутри человека есть воздух, помочь обнаружить воздух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Исследование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«Как мы сможем сделать из мыла воздушную пену» Подвести к выводу о том, что мыло пенится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Экспериментирование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«Игры с воздушным шариком» Ознакомить с тем, что внутри человека есть воздух, помочь сделать фокус – обнаружить воздух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Игра 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«Пускание мыльных пузырей» Стимулировать двигательную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активность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Наблюдение и беседа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«Почему летит мыльный пузырь?» 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Стимулировать познавательную и речевую 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активность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Экспериментирование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«Что в пакете» Помочь в обнаружении воздуха в окружающем пространстве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3-й день «Фокусы с песком»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Рисование на мокром песке 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«Чудесное превращение круга и квадрата» Закреплять знание о геометрических фигурах, развивать воображение д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етей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Проблемная ситуация, игра  «Юные кладоискатели» Развивать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наблюдательность, изучение свойств песка, учить находить игрушку в песке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Игра-экспериментир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ование с мокрым и сухим песком 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«Пирожки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для мишки» Развивать познавательную активность в процессе эксперимент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ирования, делать выводы.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Беседа 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«О свойствах мокрого и сухого песка» Развивать познавательную и речевую де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ятельность детей.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Игра с песком 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«Постройка зоопарка» Помочь в изучении свойств сырого песка, в совершенствовании конструктивных умений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4-й день «Вода – чудо природы»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Игры-опыты 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«Прятки с водой» Дать представление о свойствах воды, о том, что вода может изм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енять цвет.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Экспериментирование 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«Переливание воды» Формировать знания о том, что вода льется из разных сосудов по-разному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Беседа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 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«Свойства воды» Формировать знания о разных свойствах воды: льется, л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етят брызги и т. д.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Аппликация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«Красивые чашки для волшебницы-воды» Учить наклеивать готовые формы в определенной последовательности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Чтение художественной литературы 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Рассказ «Как Костя не умывался» Ознакомить с рассказом, помочь в по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нимании содержания.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Эксперимент 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«Мыло-фокусник» Ознакомить со свойствами и назначением мыла, закреплять знание правил безопасности при работе с мылом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Подвижные игры «С султанчиками и вертушками» Формирование самостоят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ельной двигательной активности.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Наблюдение «Наблюдение за ветром» Развивать внимательность, наблюдательность и смекалку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Эксперимент «Послушный ветерок» Развивать умение правильно дышать ознакомить с таким свойством воздуха: воздушный поток имеет различную силу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Дыхательное упражнение «Легкий ветерок» Учить остужать еду, слегка подув на нее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Литература: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1. Основная образовательная программа дошкольного образования «От рождения до школы» под редакцией Н. Е. </w:t>
      </w:r>
      <w:proofErr w:type="spell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Вераксы</w:t>
      </w:r>
      <w:proofErr w:type="spell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Т. С. Комаровой, М. А.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Васильевой. </w:t>
      </w:r>
      <w:proofErr w:type="spell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Мозайк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proofErr w:type="spell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Синтез, Москва, 2015-366с.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2. «Занятия по ознакомлению с природным и социальным миром» во второй младшей группе детского сада </w:t>
      </w:r>
      <w:proofErr w:type="spell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Дыбина</w:t>
      </w:r>
      <w:proofErr w:type="spell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О.В. </w:t>
      </w:r>
      <w:proofErr w:type="spell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Мозайк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proofErr w:type="spell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Синтез, 2015-72 с.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3. Организация экспериментальной деятельности дошкольников: метод. Рекомендации/под общ. ред. Л. Н. Прохоровой. -3-е изд., доп. 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-М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.: АРКТИ,2008. – 64 с.</w:t>
      </w:r>
    </w:p>
    <w:p w:rsidR="006C34BC" w:rsidRDefault="006C34BC" w:rsidP="005F68C2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40"/>
          <w:szCs w:val="32"/>
          <w:lang w:eastAsia="ru-RU"/>
        </w:rPr>
      </w:pPr>
    </w:p>
    <w:p w:rsidR="005F68C2" w:rsidRPr="005F68C2" w:rsidRDefault="005F68C2" w:rsidP="005F68C2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40"/>
          <w:szCs w:val="32"/>
          <w:lang w:eastAsia="ru-RU"/>
        </w:rPr>
      </w:pPr>
      <w:r w:rsidRPr="005F68C2">
        <w:rPr>
          <w:rFonts w:ascii="Times New Roman" w:eastAsia="Times New Roman" w:hAnsi="Times New Roman" w:cs="Times New Roman"/>
          <w:b/>
          <w:bCs/>
          <w:color w:val="833713"/>
          <w:sz w:val="40"/>
          <w:szCs w:val="32"/>
          <w:lang w:eastAsia="ru-RU"/>
        </w:rPr>
        <w:t>Приложение</w:t>
      </w:r>
    </w:p>
    <w:p w:rsidR="005F68C2" w:rsidRPr="005F68C2" w:rsidRDefault="005F68C2" w:rsidP="005F68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36"/>
          <w:szCs w:val="29"/>
          <w:lang w:eastAsia="ru-RU"/>
        </w:rPr>
      </w:pPr>
      <w:r w:rsidRPr="005F68C2">
        <w:rPr>
          <w:rFonts w:ascii="Times New Roman" w:eastAsia="Times New Roman" w:hAnsi="Times New Roman" w:cs="Times New Roman"/>
          <w:b/>
          <w:bCs/>
          <w:color w:val="601802"/>
          <w:sz w:val="36"/>
          <w:szCs w:val="29"/>
          <w:lang w:eastAsia="ru-RU"/>
        </w:rPr>
        <w:t>Эксперименты, исследования и опыты</w:t>
      </w:r>
    </w:p>
    <w:p w:rsidR="006C34BC" w:rsidRDefault="005F68C2" w:rsidP="005F68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1. Опыты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воздушным шариком. Воспитатель с детьми рассматривают 2 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воздушных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шарика</w:t>
      </w:r>
      <w:r w:rsidR="006C34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(один сильно надут – упругий, другой слабо – мягкий). Дети выясняют, с каким шариком лучше играть. Обсуждают причину различия. Взрослый предлагает подумать, что нужно делать со вторым шариком, чтобы с ним тоже было хорошо играть (сильно надуть); что находится внутри шарика (воздух); откуда воздух берется (его выдыхают). Взрослый организует игру со вторым шариком: надувает его так, чтобы он стал упругим, опускает шарик с отверстием в воду, чтобы дети наблюдали, как сдувается шарик и выходит через пузырьки воздух. В конце игры взрослый предлагает повторить опыт самим.</w:t>
      </w:r>
    </w:p>
    <w:p w:rsidR="006C34BC" w:rsidRDefault="006C34BC" w:rsidP="006C34B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3638550" cy="2728913"/>
            <wp:effectExtent l="0" t="0" r="0" b="0"/>
            <wp:docPr id="1" name="Рисунок 1" descr="C:\Users\Татьяна\Downloads\15-11-2018_20-10-07\IMG_1136-15-11-18-0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15-11-2018_20-10-07\IMG_1136-15-11-18-08-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7" cy="27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DC" w:rsidRDefault="005F68C2" w:rsidP="006C34B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2. Опыт с соломинкой. Воспитатель показывает, как человек вдыхает и выдыхает воздух, подставив руку под струю воздуха. Выясняет, откуда берется воздух. Затем с помощью соломинки и воды в стакане показывает, как появляется воздух при выдыхании (Появляются пузырьки на поверхности воды). В конце эксперимента, предлагается детям повторить опыт самим.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3. Что в пакете. Дети рассматривают пустой полиэтиленовый пакет. Взрослый спрашивает, что находится в пакете. Отвернувшись от детей, он набирает в пакет воздух и закручивает открытый конец так, чтобы пакет стал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упругим. Затем снова показывает пакет и спрашивает, чем наполнен пакет (воздухом). Открывает пакет и показывает, что в нем ничего нет. Взрослый обращает внимание, что, когда открыли пакет, тот перестал быть упругим. Спрашивает, почему кажется, что пакет пустой (воздух прозрачный, невидимый, легкий).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4. Послушный ветерок. Воспитатель читает: «Ветер, ветер! Ты могуч, ты 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гоняешь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стаи туч, ты волнуешь сине море, всюду воешь на просторе.» Дети дуют на </w:t>
      </w:r>
      <w:r w:rsidR="00B671D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листочек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Что происходит? (</w:t>
      </w:r>
      <w:r w:rsidR="00B671D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листочек летит.) Дуют на листочек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 силой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(</w:t>
      </w:r>
      <w:proofErr w:type="gramStart"/>
      <w:r w:rsidR="00B671D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</w:t>
      </w:r>
      <w:proofErr w:type="gramEnd"/>
      <w:r w:rsidR="00B671D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исток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B671D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летит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быстрее и может даже перевернуться.) Дети подводят итоги (при слабом ветре </w:t>
      </w:r>
      <w:r w:rsidR="00B671D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листок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движется медленно, при сильном потоке воздуха увеличивает скорость).</w:t>
      </w:r>
    </w:p>
    <w:p w:rsidR="00B671DC" w:rsidRDefault="00B671DC" w:rsidP="00B671D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4324350" cy="3243263"/>
            <wp:effectExtent l="0" t="0" r="0" b="0"/>
            <wp:docPr id="4" name="Рисунок 4" descr="C:\Users\Татьяна\Desktop\2018-10-23 09.17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18-10-23 09.17.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324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4286250" cy="2864644"/>
            <wp:effectExtent l="0" t="0" r="0" b="0"/>
            <wp:docPr id="5" name="Рисунок 5" descr="C:\Users\Татьяна\Desktop\2018-10-23 09.19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2018-10-23 09.19.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1" cy="28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BC" w:rsidRDefault="005F68C2" w:rsidP="00B671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5. Мыло-фокусник. Дети трогают и нюхают сухое мыло. (Оно гладкое, душистое.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)О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бследуют воду. (Теплая, прозрачная.) Делают быстрые движения руками в воде. Что происходит? (В воде появляются пузырьки воздуха.) Дети 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погружают мыло в воду, потом берут его в руки. Каким оно стало? (Скользким.) Натирают губку мылом, погружают в воду, отжимают. Что происходит? (Вода изменяет цвет, в ней появляется пена.) Играют с пеной: делают ладони трубочкой, набирают мыльной воды, дуют. (Появляются большие пузыри.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)О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пускают в мыльную воду конец трубочки, вынимают, медленно дуют. (Появляется мыльный пузырь, переливается на свету.) погружают конец трубочки в воду и дуют в нее. Что появляется на поверхности воды? (Много мыльных пузырей.)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Дети подводят итоги: сухое мыло гладкое; влажное мыло гладкое и скользкое; при намыливании губки появляется пена; при попадании воздуха в мыльную воду появляются мыльные пузыри, они легкие и могут летать; мыльная пена жжет глаза.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6. Переливание воды. Воспитатель показывает, как переливать воду из разных сосудов по-разному. 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Из широкого сосуда – большим потоком, из узкого – тоненькой струйкой.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Объясняет, что от воды летят брызги. Затем предлагает детям самостоятельно переливать воду из сосуда в сосуд. Воспитатель объясняет, что вода принимает форму того сосуда, в который налита. Если воду лишь перелить из одного сосуда в другой, ее останется столько же; воды станет меньше, если ее отлить.</w:t>
      </w:r>
    </w:p>
    <w:p w:rsidR="006C34BC" w:rsidRDefault="006C34BC" w:rsidP="006C34B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72AED567" wp14:editId="383DD771">
            <wp:extent cx="4343400" cy="3257551"/>
            <wp:effectExtent l="0" t="0" r="0" b="0"/>
            <wp:docPr id="2" name="Рисунок 2" descr="C:\Users\Татьяна\Downloads\15-11-2018_20-10-07\IMG_1159-15-11-18-08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15-11-2018_20-10-07\IMG_1159-15-11-18-08-0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58" cy="32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B671DC" w:rsidRDefault="005F68C2" w:rsidP="006C34B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7. «Пирожки для мишки». Эксперимент с мокрым и сухим песком. Воспитатель предлагает детям слепить пирожки из мокрого песка, а затем из сухого песка. Дети делают выводы: мокрый песок лепится, держит форму, а сухой – рассыпается.</w:t>
      </w:r>
    </w:p>
    <w:p w:rsidR="00B671DC" w:rsidRDefault="00B671DC" w:rsidP="00B671D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 wp14:anchorId="1EA02312" wp14:editId="006E3A18">
            <wp:extent cx="4400550" cy="3300413"/>
            <wp:effectExtent l="0" t="0" r="0" b="0"/>
            <wp:docPr id="3" name="Рисунок 3" descr="C:\Users\Татьяна\Downloads\15-11-2018_20-10-07\IMG_1148-15-11-18-08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15-11-2018_20-10-07\IMG_1148-15-11-18-08-0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0" cy="32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B671DC" w:rsidRDefault="005F68C2" w:rsidP="00B671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8. Игра опыт «Прятки с водой». Воспитатель показывает детям прозрачный сосуд с водой и спрашивает, какого цвета вода. (Прозрачная, бесцветная.) Затем опускает в воду камушек. Что наблюдаем? Виден ли камушек? (Видно.) Затем воспитатель добавляет в воду краску и спрашивает, какая стала вода. (Цветная.) Опускает камушек в воду. Что наблюдаем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?(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Камень не виден.) Вывод: вода может изменять цвет.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B671D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4324350" cy="3243263"/>
            <wp:effectExtent l="0" t="0" r="0" b="0"/>
            <wp:docPr id="6" name="Рисунок 6" descr="C:\Users\Татьяна\Downloads\15-11-2018_20-10-07\IMG_1164-15-11-18-08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15-11-2018_20-10-07\IMG_1164-15-11-18-08-0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324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1DC"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 wp14:anchorId="58C1C992" wp14:editId="1D5EDDED">
            <wp:extent cx="4476750" cy="3357563"/>
            <wp:effectExtent l="0" t="0" r="0" b="0"/>
            <wp:docPr id="7" name="Рисунок 7" descr="C:\Users\Татьяна\Downloads\15-11-2018_20-10-07\IMG_1165-15-11-18-08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wnloads\15-11-2018_20-10-07\IMG_1165-15-11-18-08-0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3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1DC"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4476750" cy="3378994"/>
            <wp:effectExtent l="0" t="0" r="0" b="0"/>
            <wp:docPr id="9" name="Рисунок 9" descr="C:\Users\Татьяна\Downloads\15-11-2018_20-10-07\IMG_1168-15-11-18-08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ownloads\15-11-2018_20-10-07\IMG_1168-15-11-18-08-0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14" cy="338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DC" w:rsidRDefault="005F68C2" w:rsidP="00B671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Игры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1. 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Пальчиковая гимнастика «Солнышко, солнышко»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Солнышко, солнышко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Золотое донышко,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Гори, гори ясно,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Чтобы не погасло.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Побежал в саду ручей,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Прилетели сто грачей,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Хлопают ладонями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С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гибают и разгибают ладони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Показывают волну.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Машут руками.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А сугробы тают, тают,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А цветочки подрастают.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Опускают руки вниз.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Поднимают руки вверх.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2. Игра-ситуация «Солнечные зайчики».</w:t>
      </w: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 Воспитатель берет зеркало и показывает солнечного зайчика. Объясняет, что солнце отражается от зеркала. Затем воспитатель начинает водить зеркалом в </w:t>
      </w:r>
      <w:proofErr w:type="gramStart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разны</w:t>
      </w:r>
      <w:proofErr w:type="gramEnd"/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направлениях. Дети бегают за солнечным зайчиком, пытаясь его достать. Затем предлагается водить кому-нибудь из детей.</w:t>
      </w:r>
    </w:p>
    <w:p w:rsidR="00FC6A02" w:rsidRDefault="00B671DC" w:rsidP="00B671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4248150" cy="3186113"/>
            <wp:effectExtent l="0" t="0" r="0" b="0"/>
            <wp:docPr id="10" name="Рисунок 10" descr="C:\Users\Татьяна\Downloads\15-11-2018_20-10-07\IMG_1129-15-11-18-08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ownloads\15-11-2018_20-10-07\IMG_1129-15-11-18-08-0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31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FC6A02" w:rsidRDefault="00FC6A02" w:rsidP="00B671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B671DC" w:rsidRDefault="005F68C2" w:rsidP="00B671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3. Пускание мыльных пузырей. Воспитатель пускает мыльные пузыри и объясняет, что внутри пузыря находится воздух. Затем кто-нибудь из детей начинает пускать мыльные пузыри, а остальные дети ловят их.</w:t>
      </w:r>
    </w:p>
    <w:p w:rsidR="00FC6A02" w:rsidRDefault="00B671DC" w:rsidP="00B671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4619625" cy="3464719"/>
            <wp:effectExtent l="0" t="0" r="0" b="2540"/>
            <wp:docPr id="11" name="Рисунок 11" descr="C:\Users\Татьяна\Downloads\IMG_1104-17-11-18-06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ownloads\IMG_1104-17-11-18-06-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8" cy="34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4533900" cy="3400425"/>
            <wp:effectExtent l="0" t="0" r="0" b="9525"/>
            <wp:docPr id="12" name="Рисунок 12" descr="C:\Users\Татьяна\Downloads\IMG_1096-17-11-18-06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ownloads\IMG_1096-17-11-18-06-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4. «Юные кладоискатели». Воспитатель и дети рассматривают песок, изучают его свойств</w:t>
      </w:r>
      <w:proofErr w:type="gramStart"/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а(</w:t>
      </w:r>
      <w:proofErr w:type="gramEnd"/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сухой, сыплется, на солнце нагревается). Затем воспитатель прячет в песок пластмассовые игрушки. А дети должны найти игрушки, копая совочком и не рассыпая песок.</w:t>
      </w:r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5F68C2" w:rsidRPr="005F68C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6. Подвижная игра </w:t>
      </w:r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«С султанчиками и вертушками». На прогулке воспитатель </w:t>
      </w:r>
      <w:proofErr w:type="gramStart"/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показывает</w:t>
      </w:r>
      <w:proofErr w:type="gramEnd"/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как можно играть с вертушкой и султанчиками. Если есть ветер, то султанчики шевелятся и вертушка вертится. Если нет ветра на улице, то можно пробежаться. Что наблюдаем? При беге вертушка тоже вертится, и шевелятся султанчики. Раздаются всем султанчики и вертушки. По сигналу «Ветер» все бегут, по сигналу «ветра нет» все стоят.</w:t>
      </w:r>
    </w:p>
    <w:p w:rsidR="00FC6A02" w:rsidRDefault="00FC6A02" w:rsidP="00B671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5" name="Рисунок 15" descr="C:\Users\Татьяна\Downloads\15-11-2018_20-10-07\IMG_1126-15-11-18-08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ownloads\15-11-2018_20-10-07\IMG_1126-15-11-18-08-0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6A02" w:rsidRDefault="00FC6A02" w:rsidP="00B671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</w:pPr>
    </w:p>
    <w:p w:rsidR="00FC6A02" w:rsidRDefault="00FC6A02" w:rsidP="00B671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3381375" cy="4508500"/>
            <wp:effectExtent l="0" t="0" r="9525" b="6350"/>
            <wp:docPr id="13" name="Рисунок 13" descr="C:\Users\Татьяна\Desktop\2018-10-23 11.04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2018-10-23 11.04.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450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C2" w:rsidRPr="005F68C2" w:rsidRDefault="00FC6A02" w:rsidP="00B671DC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3648075" cy="2736056"/>
            <wp:effectExtent l="0" t="0" r="0" b="7620"/>
            <wp:docPr id="14" name="Рисунок 14" descr="C:\Users\Татьяна\Desktop\2018-10-23 11.04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2018-10-23 11.04.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6" cy="27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7. Рисование на мокром песке «Чудесное превращение круга и квадрата» На прогулке воспитатель рисует на мокром песке круги и квадраты. Предлагает детям рассмотреть их, выделить их свойства. </w:t>
      </w:r>
      <w:proofErr w:type="gramStart"/>
      <w:r w:rsidR="005F68C2" w:rsidRPr="005F68C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предлагает превратить круг в солнышко, в часы, яблоко, мяч, колесо, лицо и т. д. А квадрат предлагается превратить в дом, сумку, телевизор, часы и т. д. Дети рисуют на песке.</w:t>
      </w:r>
      <w:proofErr w:type="gramEnd"/>
    </w:p>
    <w:sectPr w:rsidR="00D254C2" w:rsidRPr="005F6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8C2"/>
    <w:rsid w:val="005F68C2"/>
    <w:rsid w:val="0067005A"/>
    <w:rsid w:val="006C34BC"/>
    <w:rsid w:val="00B671DC"/>
    <w:rsid w:val="00D254C2"/>
    <w:rsid w:val="00D454CF"/>
    <w:rsid w:val="00FC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857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17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36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2643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1878</Words>
  <Characters>10707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Шульгина</dc:creator>
  <cp:lastModifiedBy>Татьяна Шульгина</cp:lastModifiedBy>
  <cp:revision>4</cp:revision>
  <dcterms:created xsi:type="dcterms:W3CDTF">2018-11-05T13:34:00Z</dcterms:created>
  <dcterms:modified xsi:type="dcterms:W3CDTF">2018-11-17T15:30:00Z</dcterms:modified>
</cp:coreProperties>
</file>