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7B16" w:rsidRPr="00227B16" w:rsidRDefault="00227B16" w:rsidP="00227B16">
      <w:pPr>
        <w:shd w:val="clear" w:color="auto" w:fill="FFFFFF"/>
        <w:spacing w:before="171" w:after="171" w:line="240" w:lineRule="auto"/>
        <w:outlineLvl w:val="3"/>
        <w:rPr>
          <w:rFonts w:ascii="Times New Roman" w:eastAsia="Times New Roman" w:hAnsi="Times New Roman" w:cs="Times New Roman"/>
          <w:color w:val="333333"/>
          <w:sz w:val="31"/>
          <w:szCs w:val="31"/>
        </w:rPr>
      </w:pPr>
      <w:r w:rsidRPr="00227B16">
        <w:rPr>
          <w:rFonts w:ascii="Times New Roman" w:eastAsia="Times New Roman" w:hAnsi="Times New Roman" w:cs="Times New Roman"/>
          <w:color w:val="C0504D"/>
          <w:sz w:val="31"/>
          <w:szCs w:val="31"/>
        </w:rPr>
        <w:t>Дорогие родители подготовительной группы! </w:t>
      </w:r>
    </w:p>
    <w:p w:rsidR="00227B16" w:rsidRPr="00227B16" w:rsidRDefault="00227B16" w:rsidP="00227B16">
      <w:pPr>
        <w:shd w:val="clear" w:color="auto" w:fill="FFFFFF"/>
        <w:spacing w:before="171" w:after="171" w:line="240" w:lineRule="auto"/>
        <w:outlineLvl w:val="3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227B1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Чтобы упростить вам дистанционное обучение с вашими детьми, мы предлагаем вам Стань школьником с </w:t>
      </w:r>
      <w:proofErr w:type="spellStart"/>
      <w:r w:rsidRPr="00227B16">
        <w:rPr>
          <w:rFonts w:ascii="Times New Roman" w:eastAsia="Times New Roman" w:hAnsi="Times New Roman" w:cs="Times New Roman"/>
          <w:color w:val="333333"/>
          <w:sz w:val="28"/>
          <w:szCs w:val="28"/>
        </w:rPr>
        <w:t>Робобориком</w:t>
      </w:r>
      <w:proofErr w:type="spellEnd"/>
      <w:r w:rsidRPr="00227B16">
        <w:rPr>
          <w:rFonts w:ascii="Times New Roman" w:eastAsia="Times New Roman" w:hAnsi="Times New Roman" w:cs="Times New Roman"/>
          <w:color w:val="333333"/>
          <w:sz w:val="28"/>
          <w:szCs w:val="28"/>
        </w:rPr>
        <w:t>!</w:t>
      </w:r>
      <w:proofErr w:type="gramStart"/>
      <w:r w:rsidRPr="00227B1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,</w:t>
      </w:r>
      <w:proofErr w:type="gramEnd"/>
      <w:r w:rsidRPr="00227B1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заниматься вместе с </w:t>
      </w:r>
      <w:proofErr w:type="spellStart"/>
      <w:r w:rsidRPr="00227B16">
        <w:rPr>
          <w:rFonts w:ascii="Times New Roman" w:eastAsia="Times New Roman" w:hAnsi="Times New Roman" w:cs="Times New Roman"/>
          <w:color w:val="333333"/>
          <w:sz w:val="28"/>
          <w:szCs w:val="28"/>
        </w:rPr>
        <w:t>Робобориком</w:t>
      </w:r>
      <w:proofErr w:type="spellEnd"/>
      <w:r w:rsidRPr="00227B16">
        <w:rPr>
          <w:rFonts w:ascii="Times New Roman" w:eastAsia="Times New Roman" w:hAnsi="Times New Roman" w:cs="Times New Roman"/>
          <w:color w:val="333333"/>
          <w:sz w:val="28"/>
          <w:szCs w:val="28"/>
        </w:rPr>
        <w:t>. </w:t>
      </w:r>
    </w:p>
    <w:p w:rsidR="00227B16" w:rsidRPr="00227B16" w:rsidRDefault="00227B16" w:rsidP="00227B16">
      <w:pPr>
        <w:shd w:val="clear" w:color="auto" w:fill="FFFFFF"/>
        <w:spacing w:before="171" w:after="171" w:line="240" w:lineRule="auto"/>
        <w:outlineLvl w:val="3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227B16">
        <w:rPr>
          <w:rFonts w:ascii="Times New Roman" w:eastAsia="Times New Roman" w:hAnsi="Times New Roman" w:cs="Times New Roman"/>
          <w:color w:val="333333"/>
          <w:sz w:val="28"/>
          <w:szCs w:val="28"/>
        </w:rPr>
        <w:t> Для этого пройдите по ссылке ,  </w:t>
      </w:r>
      <w:hyperlink r:id="rId4" w:history="1">
        <w:r w:rsidRPr="00227B16">
          <w:rPr>
            <w:rFonts w:ascii="Times New Roman" w:eastAsia="Times New Roman" w:hAnsi="Times New Roman" w:cs="Times New Roman"/>
            <w:color w:val="847743"/>
            <w:sz w:val="28"/>
            <w:szCs w:val="28"/>
          </w:rPr>
          <w:t>https://roboborik.com/</w:t>
        </w:r>
      </w:hyperlink>
      <w:r w:rsidRPr="00227B16">
        <w:rPr>
          <w:rFonts w:ascii="Times New Roman" w:eastAsia="Times New Roman" w:hAnsi="Times New Roman" w:cs="Times New Roman"/>
          <w:color w:val="333333"/>
          <w:sz w:val="28"/>
          <w:szCs w:val="28"/>
        </w:rPr>
        <w:t> </w:t>
      </w:r>
    </w:p>
    <w:p w:rsidR="00227B16" w:rsidRDefault="00227B16" w:rsidP="00227B16">
      <w:pPr>
        <w:pStyle w:val="4"/>
        <w:shd w:val="clear" w:color="auto" w:fill="FFFFFF"/>
        <w:spacing w:before="171" w:beforeAutospacing="0" w:after="171" w:afterAutospacing="0"/>
      </w:pPr>
      <w:r w:rsidRPr="00227B16">
        <w:rPr>
          <w:color w:val="333333"/>
          <w:sz w:val="28"/>
          <w:szCs w:val="28"/>
        </w:rPr>
        <w:t> В открывшемся окне нажмите – Начать занятия бесплатно.</w:t>
      </w:r>
      <w:r w:rsidRPr="00227B16">
        <w:t xml:space="preserve"> </w:t>
      </w:r>
      <w:r>
        <w:rPr>
          <w:noProof/>
        </w:rPr>
        <w:drawing>
          <wp:inline distT="0" distB="0" distL="0" distR="0">
            <wp:extent cx="5940425" cy="2739103"/>
            <wp:effectExtent l="19050" t="0" r="3175" b="0"/>
            <wp:docPr id="4" name="Рисунок 4" descr="https://sad1.siteedu.ru/media/sub/1291/uploads/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ad1.siteedu.ru/media/sub/1291/uploads/100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39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B16" w:rsidRPr="00227B16" w:rsidRDefault="00227B16" w:rsidP="00227B16">
      <w:pPr>
        <w:pStyle w:val="4"/>
        <w:shd w:val="clear" w:color="auto" w:fill="FFFFFF"/>
        <w:spacing w:before="171" w:beforeAutospacing="0" w:after="171" w:afterAutospacing="0"/>
        <w:rPr>
          <w:b w:val="0"/>
          <w:bCs w:val="0"/>
          <w:color w:val="333333"/>
          <w:sz w:val="28"/>
          <w:szCs w:val="28"/>
        </w:rPr>
      </w:pPr>
      <w:r w:rsidRPr="00227B16">
        <w:rPr>
          <w:b w:val="0"/>
          <w:bCs w:val="0"/>
          <w:color w:val="333333"/>
          <w:sz w:val="28"/>
          <w:szCs w:val="28"/>
        </w:rPr>
        <w:t>Если потребуется регистрация, зарегистрируйтесь.</w:t>
      </w:r>
    </w:p>
    <w:p w:rsidR="00227B16" w:rsidRPr="00227B16" w:rsidRDefault="00227B16" w:rsidP="00227B16">
      <w:pPr>
        <w:pStyle w:val="4"/>
        <w:shd w:val="clear" w:color="auto" w:fill="FFFFFF"/>
        <w:spacing w:before="171" w:beforeAutospacing="0" w:after="171" w:afterAutospacing="0"/>
        <w:rPr>
          <w:b w:val="0"/>
          <w:bCs w:val="0"/>
          <w:color w:val="333333"/>
          <w:sz w:val="28"/>
          <w:szCs w:val="28"/>
        </w:rPr>
      </w:pPr>
      <w:r w:rsidRPr="00227B16">
        <w:rPr>
          <w:b w:val="0"/>
          <w:bCs w:val="0"/>
          <w:color w:val="333333"/>
          <w:sz w:val="28"/>
          <w:szCs w:val="28"/>
        </w:rPr>
        <w:t xml:space="preserve"> В период действия ограничений на проведение занятий в образовательных организациях ресурсы курса доступны бесплатно! Занимайтесь вместе с </w:t>
      </w:r>
      <w:proofErr w:type="spellStart"/>
      <w:r w:rsidRPr="00227B16">
        <w:rPr>
          <w:b w:val="0"/>
          <w:bCs w:val="0"/>
          <w:color w:val="333333"/>
          <w:sz w:val="28"/>
          <w:szCs w:val="28"/>
        </w:rPr>
        <w:t>Робобориком</w:t>
      </w:r>
      <w:proofErr w:type="spellEnd"/>
      <w:r w:rsidRPr="00227B16">
        <w:rPr>
          <w:b w:val="0"/>
          <w:bCs w:val="0"/>
          <w:color w:val="333333"/>
          <w:sz w:val="28"/>
          <w:szCs w:val="28"/>
        </w:rPr>
        <w:t xml:space="preserve"> и не болейте! </w:t>
      </w:r>
    </w:p>
    <w:p w:rsidR="00227B16" w:rsidRPr="00227B16" w:rsidRDefault="00227B16" w:rsidP="00227B16">
      <w:pPr>
        <w:pStyle w:val="4"/>
        <w:shd w:val="clear" w:color="auto" w:fill="FFFFFF"/>
        <w:spacing w:before="171" w:beforeAutospacing="0" w:after="171" w:afterAutospacing="0"/>
        <w:rPr>
          <w:b w:val="0"/>
          <w:bCs w:val="0"/>
          <w:color w:val="333333"/>
          <w:sz w:val="28"/>
          <w:szCs w:val="28"/>
        </w:rPr>
      </w:pPr>
      <w:r w:rsidRPr="00227B16">
        <w:rPr>
          <w:b w:val="0"/>
          <w:bCs w:val="0"/>
          <w:color w:val="333333"/>
          <w:sz w:val="28"/>
          <w:szCs w:val="28"/>
        </w:rPr>
        <w:t> В этой программе представлены 4 направления:</w:t>
      </w:r>
    </w:p>
    <w:p w:rsidR="00227B16" w:rsidRPr="00227B16" w:rsidRDefault="00227B16" w:rsidP="00227B16">
      <w:pPr>
        <w:pStyle w:val="4"/>
        <w:shd w:val="clear" w:color="auto" w:fill="FFFFFF"/>
        <w:spacing w:before="171" w:beforeAutospacing="0" w:after="171" w:afterAutospacing="0"/>
        <w:rPr>
          <w:b w:val="0"/>
          <w:bCs w:val="0"/>
          <w:color w:val="333333"/>
          <w:sz w:val="28"/>
          <w:szCs w:val="28"/>
        </w:rPr>
      </w:pPr>
      <w:r w:rsidRPr="00227B16">
        <w:rPr>
          <w:b w:val="0"/>
          <w:bCs w:val="0"/>
          <w:color w:val="333333"/>
          <w:sz w:val="28"/>
          <w:szCs w:val="28"/>
        </w:rPr>
        <w:t> -Познавательное, социально-коммуникативное, физическое развитие </w:t>
      </w:r>
    </w:p>
    <w:p w:rsidR="00227B16" w:rsidRPr="00227B16" w:rsidRDefault="00227B16" w:rsidP="00227B16">
      <w:pPr>
        <w:pStyle w:val="4"/>
        <w:shd w:val="clear" w:color="auto" w:fill="FFFFFF"/>
        <w:spacing w:before="171" w:beforeAutospacing="0" w:after="171" w:afterAutospacing="0"/>
        <w:rPr>
          <w:b w:val="0"/>
          <w:bCs w:val="0"/>
          <w:color w:val="333333"/>
          <w:sz w:val="28"/>
          <w:szCs w:val="28"/>
        </w:rPr>
      </w:pPr>
      <w:r w:rsidRPr="00227B16">
        <w:rPr>
          <w:b w:val="0"/>
          <w:bCs w:val="0"/>
          <w:color w:val="333333"/>
          <w:sz w:val="28"/>
          <w:szCs w:val="28"/>
        </w:rPr>
        <w:t> -Познавательное развитие. Формирование элементарных  математических представлений </w:t>
      </w:r>
    </w:p>
    <w:p w:rsidR="00227B16" w:rsidRPr="00227B16" w:rsidRDefault="00227B16" w:rsidP="00227B16">
      <w:pPr>
        <w:pStyle w:val="4"/>
        <w:shd w:val="clear" w:color="auto" w:fill="FFFFFF"/>
        <w:spacing w:before="171" w:beforeAutospacing="0" w:after="171" w:afterAutospacing="0"/>
        <w:rPr>
          <w:b w:val="0"/>
          <w:bCs w:val="0"/>
          <w:color w:val="333333"/>
          <w:sz w:val="28"/>
          <w:szCs w:val="28"/>
        </w:rPr>
      </w:pPr>
      <w:r w:rsidRPr="00227B16">
        <w:rPr>
          <w:b w:val="0"/>
          <w:bCs w:val="0"/>
          <w:color w:val="333333"/>
          <w:sz w:val="28"/>
          <w:szCs w:val="28"/>
        </w:rPr>
        <w:t> -Речевое развитие. Подготовка к обучению грамоте.</w:t>
      </w:r>
    </w:p>
    <w:p w:rsidR="00227B16" w:rsidRPr="00227B16" w:rsidRDefault="00227B16" w:rsidP="00227B16">
      <w:pPr>
        <w:pStyle w:val="4"/>
        <w:shd w:val="clear" w:color="auto" w:fill="FFFFFF"/>
        <w:spacing w:before="171" w:beforeAutospacing="0" w:after="171" w:afterAutospacing="0"/>
        <w:rPr>
          <w:b w:val="0"/>
          <w:bCs w:val="0"/>
          <w:color w:val="333333"/>
          <w:sz w:val="28"/>
          <w:szCs w:val="28"/>
        </w:rPr>
      </w:pPr>
      <w:r w:rsidRPr="00227B16">
        <w:rPr>
          <w:b w:val="0"/>
          <w:bCs w:val="0"/>
          <w:color w:val="333333"/>
          <w:sz w:val="28"/>
          <w:szCs w:val="28"/>
        </w:rPr>
        <w:t> -Художественно-эстетическое развитие. Ознакомление с искусством</w:t>
      </w:r>
    </w:p>
    <w:p w:rsidR="00227B16" w:rsidRPr="00227B16" w:rsidRDefault="00227B16" w:rsidP="00227B16">
      <w:pPr>
        <w:shd w:val="clear" w:color="auto" w:fill="FFFFFF"/>
        <w:spacing w:before="171" w:after="171" w:line="240" w:lineRule="auto"/>
        <w:outlineLvl w:val="3"/>
        <w:rPr>
          <w:rFonts w:ascii="Helvetica" w:eastAsia="Times New Roman" w:hAnsi="Helvetica" w:cs="Helvetica"/>
          <w:color w:val="333333"/>
          <w:sz w:val="31"/>
          <w:szCs w:val="31"/>
        </w:rPr>
      </w:pPr>
    </w:p>
    <w:p w:rsidR="00227B16" w:rsidRDefault="00227B16">
      <w:r>
        <w:rPr>
          <w:noProof/>
        </w:rPr>
        <w:lastRenderedPageBreak/>
        <w:drawing>
          <wp:inline distT="0" distB="0" distL="0" distR="0">
            <wp:extent cx="5940425" cy="2942955"/>
            <wp:effectExtent l="19050" t="0" r="3175" b="0"/>
            <wp:docPr id="1" name="Рисунок 1" descr="https://sad1.siteedu.ru/media/sub/1291/uploads/1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ad1.siteedu.ru/media/sub/1291/uploads/101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42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2977752"/>
            <wp:effectExtent l="19050" t="0" r="3175" b="0"/>
            <wp:docPr id="7" name="Рисунок 7" descr="https://sad1.siteedu.ru/media/sub/1291/uploads/1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ad1.siteedu.ru/media/sub/1291/uploads/102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7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2947884"/>
            <wp:effectExtent l="19050" t="0" r="3175" b="0"/>
            <wp:docPr id="10" name="Рисунок 10" descr="https://sad1.siteedu.ru/media/sub/1291/uploads/1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ad1.siteedu.ru/media/sub/1291/uploads/105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47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2937735"/>
            <wp:effectExtent l="19050" t="0" r="3175" b="0"/>
            <wp:docPr id="13" name="Рисунок 13" descr="https://sad1.siteedu.ru/media/sub/1291/uploads/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ad1.siteedu.ru/media/sub/1291/uploads/106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37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B16" w:rsidRDefault="00227B16" w:rsidP="00227B16">
      <w:pPr>
        <w:pStyle w:val="4"/>
        <w:shd w:val="clear" w:color="auto" w:fill="FFFFFF"/>
        <w:spacing w:before="171" w:beforeAutospacing="0" w:after="171" w:afterAutospacing="0"/>
        <w:rPr>
          <w:rFonts w:ascii="Helvetica" w:hAnsi="Helvetica" w:cs="Helvetica"/>
          <w:b w:val="0"/>
          <w:bCs w:val="0"/>
          <w:color w:val="333333"/>
          <w:sz w:val="31"/>
          <w:szCs w:val="31"/>
        </w:rPr>
      </w:pPr>
      <w:r>
        <w:rPr>
          <w:noProof/>
        </w:rPr>
        <w:drawing>
          <wp:inline distT="0" distB="0" distL="0" distR="0">
            <wp:extent cx="5940425" cy="2664579"/>
            <wp:effectExtent l="19050" t="0" r="3175" b="0"/>
            <wp:docPr id="16" name="Рисунок 16" descr="https://sad1.siteedu.ru/media/sub/1291/uploads/104_B9edM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ad1.siteedu.ru/media/sub/1291/uploads/104_B9edMCP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64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b w:val="0"/>
          <w:bCs w:val="0"/>
          <w:color w:val="333333"/>
          <w:sz w:val="31"/>
          <w:szCs w:val="31"/>
        </w:rPr>
        <w:t> </w:t>
      </w:r>
    </w:p>
    <w:p w:rsidR="00227B16" w:rsidRPr="00227B16" w:rsidRDefault="00227B16" w:rsidP="00227B16">
      <w:pPr>
        <w:pStyle w:val="4"/>
        <w:shd w:val="clear" w:color="auto" w:fill="FFFFFF"/>
        <w:spacing w:before="171" w:beforeAutospacing="0" w:after="171" w:afterAutospacing="0"/>
        <w:rPr>
          <w:b w:val="0"/>
          <w:bCs w:val="0"/>
          <w:color w:val="333333"/>
          <w:sz w:val="28"/>
          <w:szCs w:val="28"/>
        </w:rPr>
      </w:pPr>
      <w:r w:rsidRPr="00227B16">
        <w:rPr>
          <w:b w:val="0"/>
          <w:bCs w:val="0"/>
          <w:color w:val="333333"/>
          <w:sz w:val="28"/>
          <w:szCs w:val="28"/>
        </w:rPr>
        <w:t xml:space="preserve">Задания можно прослушать, и ответы тоже </w:t>
      </w:r>
      <w:proofErr w:type="gramStart"/>
      <w:r w:rsidRPr="00227B16">
        <w:rPr>
          <w:b w:val="0"/>
          <w:bCs w:val="0"/>
          <w:color w:val="333333"/>
          <w:sz w:val="28"/>
          <w:szCs w:val="28"/>
        </w:rPr>
        <w:t>-н</w:t>
      </w:r>
      <w:proofErr w:type="gramEnd"/>
      <w:r w:rsidRPr="00227B16">
        <w:rPr>
          <w:b w:val="0"/>
          <w:bCs w:val="0"/>
          <w:color w:val="333333"/>
          <w:sz w:val="28"/>
          <w:szCs w:val="28"/>
        </w:rPr>
        <w:t>ажав на синюю стрелочку. </w:t>
      </w:r>
    </w:p>
    <w:p w:rsidR="00227B16" w:rsidRPr="00227B16" w:rsidRDefault="00227B16" w:rsidP="00227B16">
      <w:pPr>
        <w:pStyle w:val="4"/>
        <w:shd w:val="clear" w:color="auto" w:fill="FFFFFF"/>
        <w:spacing w:before="171" w:beforeAutospacing="0" w:after="171" w:afterAutospacing="0"/>
        <w:rPr>
          <w:b w:val="0"/>
          <w:bCs w:val="0"/>
          <w:color w:val="333333"/>
          <w:sz w:val="28"/>
          <w:szCs w:val="28"/>
        </w:rPr>
      </w:pPr>
      <w:r w:rsidRPr="00227B16">
        <w:rPr>
          <w:b w:val="0"/>
          <w:bCs w:val="0"/>
          <w:color w:val="333333"/>
          <w:sz w:val="28"/>
          <w:szCs w:val="28"/>
        </w:rPr>
        <w:t> Если ответ не правильный, появляется красный кружок.</w:t>
      </w:r>
    </w:p>
    <w:p w:rsidR="000C0EB5" w:rsidRDefault="000C0EB5"/>
    <w:sectPr w:rsidR="000C0EB5" w:rsidSect="00227B1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27B16"/>
    <w:rsid w:val="000C0EB5"/>
    <w:rsid w:val="00227B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227B16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7B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7B16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rsid w:val="00227B16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a5">
    <w:name w:val="Hyperlink"/>
    <w:basedOn w:val="a0"/>
    <w:uiPriority w:val="99"/>
    <w:semiHidden/>
    <w:unhideWhenUsed/>
    <w:rsid w:val="00227B16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867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33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0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hyperlink" Target="https://roboborik.com/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149</Words>
  <Characters>852</Characters>
  <Application>Microsoft Office Word</Application>
  <DocSecurity>0</DocSecurity>
  <Lines>7</Lines>
  <Paragraphs>1</Paragraphs>
  <ScaleCrop>false</ScaleCrop>
  <Company>*Питер-Company*</Company>
  <LinksUpToDate>false</LinksUpToDate>
  <CharactersWithSpaces>1000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Каленюк</dc:creator>
  <cp:keywords/>
  <dc:description/>
  <cp:lastModifiedBy>Дмитрий Каленюк</cp:lastModifiedBy>
  <cp:revision>3</cp:revision>
  <dcterms:created xsi:type="dcterms:W3CDTF">2020-05-10T10:15:00Z</dcterms:created>
  <dcterms:modified xsi:type="dcterms:W3CDTF">2020-05-10T10:20:00Z</dcterms:modified>
</cp:coreProperties>
</file>